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7323E" w14:textId="3B567303" w:rsidR="00BC48EB" w:rsidRDefault="00EE02EE" w:rsidP="00BC48E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s-MX"/>
        </w:rPr>
      </w:pPr>
      <w:r w:rsidRPr="00BC48EB">
        <w:rPr>
          <w:rFonts w:ascii="Times New Roman" w:hAnsi="Times New Roman" w:cs="Times New Roman"/>
          <w:b/>
          <w:bCs/>
          <w:sz w:val="28"/>
          <w:szCs w:val="28"/>
          <w:u w:val="single"/>
          <w:lang w:val="es-MX"/>
        </w:rPr>
        <w:t xml:space="preserve">Cambios en el Reglamento </w:t>
      </w:r>
      <w:r w:rsidR="00FB0D7E">
        <w:rPr>
          <w:rFonts w:ascii="Times New Roman" w:hAnsi="Times New Roman" w:cs="Times New Roman"/>
          <w:b/>
          <w:bCs/>
          <w:sz w:val="28"/>
          <w:szCs w:val="28"/>
          <w:u w:val="single"/>
          <w:lang w:val="es-MX"/>
        </w:rPr>
        <w:t xml:space="preserve">del Campeonato </w:t>
      </w:r>
      <w:r w:rsidRPr="00BC48EB">
        <w:rPr>
          <w:rFonts w:ascii="Times New Roman" w:hAnsi="Times New Roman" w:cs="Times New Roman"/>
          <w:b/>
          <w:bCs/>
          <w:sz w:val="28"/>
          <w:szCs w:val="28"/>
          <w:u w:val="single"/>
          <w:lang w:val="es-MX"/>
        </w:rPr>
        <w:t>Rosarino Superior</w:t>
      </w:r>
    </w:p>
    <w:p w14:paraId="68403B60" w14:textId="77777777" w:rsidR="00BC48EB" w:rsidRPr="00BC48EB" w:rsidRDefault="00BC48EB" w:rsidP="00BC48E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s-MX"/>
        </w:rPr>
      </w:pPr>
    </w:p>
    <w:p w14:paraId="7BDA2542" w14:textId="414CB485" w:rsidR="00EE02EE" w:rsidRPr="00BC48EB" w:rsidRDefault="00590865" w:rsidP="00BC48E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TORNEO DE CUARTA GENERAL. </w:t>
      </w:r>
      <w:r w:rsidR="00EE02EE"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>Por única vez</w:t>
      </w:r>
      <w:r w:rsidR="00EE02EE"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, mediante cláusula transitoria, </w:t>
      </w:r>
      <w:r w:rsidR="00EE02EE"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se hará un torneo de cuarta </w:t>
      </w:r>
      <w:r w:rsidR="00FB0D7E">
        <w:rPr>
          <w:rFonts w:ascii="Times New Roman" w:hAnsi="Times New Roman" w:cs="Times New Roman"/>
          <w:b/>
          <w:bCs/>
          <w:sz w:val="24"/>
          <w:szCs w:val="24"/>
          <w:lang w:val="es-MX"/>
        </w:rPr>
        <w:t>general clasificatorio para el t</w:t>
      </w:r>
      <w:r w:rsidR="00EE02EE"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>orneo Preliminar del año 2024</w:t>
      </w:r>
      <w:r w:rsidR="00EE02EE"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EE02EE" w:rsidRPr="00BC48EB">
        <w:rPr>
          <w:rFonts w:ascii="Times New Roman" w:hAnsi="Times New Roman" w:cs="Times New Roman"/>
          <w:i/>
          <w:iCs/>
          <w:sz w:val="24"/>
          <w:szCs w:val="24"/>
          <w:lang w:val="es-MX"/>
        </w:rPr>
        <w:t>a los efectos de garantizar derechos de ascenso dado</w:t>
      </w:r>
      <w:r w:rsidR="00FB0D7E">
        <w:rPr>
          <w:rFonts w:ascii="Times New Roman" w:hAnsi="Times New Roman" w:cs="Times New Roman"/>
          <w:i/>
          <w:iCs/>
          <w:sz w:val="24"/>
          <w:szCs w:val="24"/>
          <w:lang w:val="es-MX"/>
        </w:rPr>
        <w:t>s</w:t>
      </w:r>
      <w:r w:rsidR="00EE02EE" w:rsidRPr="00BC48EB">
        <w:rPr>
          <w:rFonts w:ascii="Times New Roman" w:hAnsi="Times New Roman" w:cs="Times New Roman"/>
          <w:i/>
          <w:iCs/>
          <w:sz w:val="24"/>
          <w:szCs w:val="24"/>
          <w:lang w:val="es-MX"/>
        </w:rPr>
        <w:t xml:space="preserve"> los cambios del presente reglamento</w:t>
      </w:r>
      <w:r w:rsidR="00EE02EE" w:rsidRPr="00BC48EB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A5E4D13" w14:textId="3D885ECF" w:rsidR="00EE02EE" w:rsidRPr="00BC48EB" w:rsidRDefault="00590865" w:rsidP="00BC48E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RITMOS DE JUEGO. </w:t>
      </w:r>
      <w:r w:rsidR="00EE02EE"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>Se modifican los ritmos de juego de los torneos de cuarta categoría</w:t>
      </w:r>
      <w:r w:rsidR="00EE02EE"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 (antes</w:t>
      </w:r>
      <w:r w:rsidR="00FB0D7E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EE02EE"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 60 minutos </w:t>
      </w:r>
      <w:r w:rsidR="00FB0D7E">
        <w:rPr>
          <w:rFonts w:ascii="Times New Roman" w:hAnsi="Times New Roman" w:cs="Times New Roman"/>
          <w:sz w:val="24"/>
          <w:szCs w:val="24"/>
          <w:lang w:val="es-MX"/>
        </w:rPr>
        <w:t xml:space="preserve">a </w:t>
      </w:r>
      <w:r w:rsidR="00EE02EE" w:rsidRPr="00FB0D7E">
        <w:rPr>
          <w:rFonts w:ascii="Times New Roman" w:hAnsi="Times New Roman" w:cs="Times New Roman"/>
          <w:i/>
          <w:sz w:val="24"/>
          <w:szCs w:val="24"/>
          <w:lang w:val="es-MX"/>
        </w:rPr>
        <w:t>finish</w:t>
      </w:r>
      <w:r w:rsidR="00FB0D7E">
        <w:rPr>
          <w:rFonts w:ascii="Times New Roman" w:hAnsi="Times New Roman" w:cs="Times New Roman"/>
          <w:sz w:val="24"/>
          <w:szCs w:val="24"/>
          <w:lang w:val="es-MX"/>
        </w:rPr>
        <w:t>;</w:t>
      </w:r>
      <w:r w:rsidR="00EE02EE"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 ahora</w:t>
      </w:r>
      <w:r w:rsidR="00FB0D7E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EE02EE"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 45 minutos más 30 segundos de incremento), de </w:t>
      </w:r>
      <w:r w:rsidR="00EE02EE"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>tercera categoría</w:t>
      </w:r>
      <w:r w:rsidR="00EE02EE"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 (antes</w:t>
      </w:r>
      <w:r w:rsidR="00FB0D7E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EE02EE"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 45 minutos más 30 segundos de incremento</w:t>
      </w:r>
      <w:r w:rsidR="00FB0D7E">
        <w:rPr>
          <w:rFonts w:ascii="Times New Roman" w:hAnsi="Times New Roman" w:cs="Times New Roman"/>
          <w:sz w:val="24"/>
          <w:szCs w:val="24"/>
          <w:lang w:val="es-MX"/>
        </w:rPr>
        <w:t>;</w:t>
      </w:r>
      <w:r w:rsidR="00EE02EE"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 ahora</w:t>
      </w:r>
      <w:r w:rsidR="00FB0D7E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EE02EE"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 60 minutos más 30 segundos de incremento) </w:t>
      </w:r>
      <w:r w:rsidR="00EE02EE"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>y segunda categoría</w:t>
      </w:r>
      <w:r w:rsidR="00EE02EE"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 (antes</w:t>
      </w:r>
      <w:r w:rsidR="00FB0D7E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EE02EE"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 60 minuto</w:t>
      </w:r>
      <w:r w:rsidR="00FB0D7E">
        <w:rPr>
          <w:rFonts w:ascii="Times New Roman" w:hAnsi="Times New Roman" w:cs="Times New Roman"/>
          <w:sz w:val="24"/>
          <w:szCs w:val="24"/>
          <w:lang w:val="es-MX"/>
        </w:rPr>
        <w:t>s más 30 segundos de incremento;</w:t>
      </w:r>
      <w:r w:rsidR="00EE02EE"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 ahora</w:t>
      </w:r>
      <w:r w:rsidR="00FB0D7E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EE02EE"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 90 minutos más 30 segundos de incremento). </w:t>
      </w:r>
      <w:r w:rsidR="00EE02EE" w:rsidRPr="00BC48EB">
        <w:rPr>
          <w:rFonts w:ascii="Times New Roman" w:hAnsi="Times New Roman" w:cs="Times New Roman"/>
          <w:i/>
          <w:iCs/>
          <w:sz w:val="24"/>
          <w:szCs w:val="24"/>
          <w:lang w:val="es-MX"/>
        </w:rPr>
        <w:t>Se acrecientan los tiempos en pos de mejorar la calidad de las partidas</w:t>
      </w:r>
      <w:r w:rsidR="00EE02EE" w:rsidRPr="00BC48EB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1EB038F2" w14:textId="3288530F" w:rsidR="00EE02EE" w:rsidRPr="00BC48EB" w:rsidRDefault="00590865" w:rsidP="00BC48E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>ZONALES.</w:t>
      </w:r>
      <w:r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EE02EE"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En la segunda mitad del año se </w:t>
      </w:r>
      <w:r w:rsidR="00020423" w:rsidRPr="00BC48EB">
        <w:rPr>
          <w:rFonts w:ascii="Times New Roman" w:hAnsi="Times New Roman" w:cs="Times New Roman"/>
          <w:sz w:val="24"/>
          <w:szCs w:val="24"/>
          <w:lang w:val="es-MX"/>
        </w:rPr>
        <w:t>realizarán</w:t>
      </w:r>
      <w:r w:rsidR="00FB0D7E">
        <w:rPr>
          <w:rFonts w:ascii="Times New Roman" w:hAnsi="Times New Roman" w:cs="Times New Roman"/>
          <w:sz w:val="24"/>
          <w:szCs w:val="24"/>
          <w:lang w:val="es-MX"/>
        </w:rPr>
        <w:t xml:space="preserve"> los t</w:t>
      </w:r>
      <w:r w:rsidR="00EE02EE" w:rsidRPr="00BC48EB">
        <w:rPr>
          <w:rFonts w:ascii="Times New Roman" w:hAnsi="Times New Roman" w:cs="Times New Roman"/>
          <w:sz w:val="24"/>
          <w:szCs w:val="24"/>
          <w:lang w:val="es-MX"/>
        </w:rPr>
        <w:t>orneos Zonales de cuarta categoría</w:t>
      </w:r>
      <w:r w:rsidR="00FB0D7E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EE02EE"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 que </w:t>
      </w:r>
      <w:r w:rsidR="00EE02EE" w:rsidRPr="00BC48EB">
        <w:rPr>
          <w:rFonts w:ascii="Times New Roman" w:hAnsi="Times New Roman" w:cs="Times New Roman"/>
          <w:i/>
          <w:iCs/>
          <w:sz w:val="24"/>
          <w:szCs w:val="24"/>
          <w:lang w:val="es-MX"/>
        </w:rPr>
        <w:t>tienen como objetivo iniciar y desarrollar el ajedrez.</w:t>
      </w:r>
      <w:r w:rsidR="00EE02EE"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 Los jugadores, siempre que no h</w:t>
      </w:r>
      <w:r w:rsidR="00020423" w:rsidRPr="00BC48EB">
        <w:rPr>
          <w:rFonts w:ascii="Times New Roman" w:hAnsi="Times New Roman" w:cs="Times New Roman"/>
          <w:sz w:val="24"/>
          <w:szCs w:val="24"/>
          <w:lang w:val="es-MX"/>
        </w:rPr>
        <w:t>ubieran ya</w:t>
      </w:r>
      <w:r w:rsidR="00EE02EE"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 ascendido</w:t>
      </w:r>
      <w:r w:rsidR="00020423" w:rsidRPr="00BC48EB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EE02EE"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EE02EE"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>podrán jugar cuantos Zonale</w:t>
      </w:r>
      <w:r w:rsidR="00020423"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>s</w:t>
      </w:r>
      <w:r w:rsidR="00EE02EE"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quieran en un mismo año</w:t>
      </w:r>
      <w:r w:rsidR="00020423"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. Los </w:t>
      </w:r>
      <w:r w:rsidR="00EE02EE"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>derecho</w:t>
      </w:r>
      <w:r w:rsidR="00020423"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s </w:t>
      </w:r>
      <w:r w:rsidR="00EE02EE"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>de ascenso</w:t>
      </w:r>
      <w:r w:rsidR="00FB0D7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rigen para el t</w:t>
      </w:r>
      <w:r w:rsidR="00020423"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>orneo Preliminar del año siguiente</w:t>
      </w:r>
      <w:r w:rsidR="00FB0D7E">
        <w:rPr>
          <w:rFonts w:ascii="Times New Roman" w:hAnsi="Times New Roman" w:cs="Times New Roman"/>
          <w:sz w:val="24"/>
          <w:szCs w:val="24"/>
          <w:lang w:val="es-MX"/>
        </w:rPr>
        <w:t xml:space="preserve"> (si ascendiste en un t</w:t>
      </w:r>
      <w:r w:rsidR="00020423" w:rsidRPr="00BC48EB">
        <w:rPr>
          <w:rFonts w:ascii="Times New Roman" w:hAnsi="Times New Roman" w:cs="Times New Roman"/>
          <w:sz w:val="24"/>
          <w:szCs w:val="24"/>
          <w:lang w:val="es-MX"/>
        </w:rPr>
        <w:t>orneo Zonal, ya no podrás jugar otro Zonal, pero ten</w:t>
      </w:r>
      <w:r w:rsidR="00FB0D7E">
        <w:rPr>
          <w:rFonts w:ascii="Times New Roman" w:hAnsi="Times New Roman" w:cs="Times New Roman"/>
          <w:sz w:val="24"/>
          <w:szCs w:val="24"/>
          <w:lang w:val="es-MX"/>
        </w:rPr>
        <w:t>é</w:t>
      </w:r>
      <w:r w:rsidR="00020423" w:rsidRPr="00BC48EB">
        <w:rPr>
          <w:rFonts w:ascii="Times New Roman" w:hAnsi="Times New Roman" w:cs="Times New Roman"/>
          <w:sz w:val="24"/>
          <w:szCs w:val="24"/>
          <w:lang w:val="es-MX"/>
        </w:rPr>
        <w:t>s derecho a jugar el Preliminar del año siguiente).</w:t>
      </w:r>
    </w:p>
    <w:p w14:paraId="1B598241" w14:textId="2CBCF019" w:rsidR="00C4200E" w:rsidRPr="00BC48EB" w:rsidRDefault="00C4200E" w:rsidP="00BC48E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>IMPORTANTE, NO HAY MÁS AÑO DE GRACIA</w:t>
      </w:r>
      <w:r w:rsidR="0032073A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PARA LOS ASCENSOS</w:t>
      </w:r>
      <w:r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. </w:t>
      </w:r>
      <w:r w:rsidR="0032073A">
        <w:rPr>
          <w:rFonts w:ascii="Times New Roman" w:hAnsi="Times New Roman" w:cs="Times New Roman"/>
          <w:b/>
          <w:bCs/>
          <w:sz w:val="24"/>
          <w:szCs w:val="24"/>
          <w:lang w:val="es-MX"/>
        </w:rPr>
        <w:t>Quienes hayan ganado el derecho de ascenso</w:t>
      </w:r>
      <w:r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en los torneos de </w:t>
      </w:r>
      <w:r w:rsidR="0032073A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cuarta, </w:t>
      </w:r>
      <w:r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>tercera</w:t>
      </w:r>
      <w:r w:rsidR="0032073A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y </w:t>
      </w:r>
      <w:r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>segunda</w:t>
      </w:r>
      <w:r w:rsidR="0032073A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categoría</w:t>
      </w:r>
      <w:r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32073A">
        <w:rPr>
          <w:rFonts w:ascii="Times New Roman" w:hAnsi="Times New Roman" w:cs="Times New Roman"/>
          <w:b/>
          <w:bCs/>
          <w:sz w:val="24"/>
          <w:szCs w:val="24"/>
          <w:lang w:val="es-MX"/>
        </w:rPr>
        <w:t>durante el año en vigencia, perderán ese d</w:t>
      </w:r>
      <w:r w:rsidR="00FB0D7E">
        <w:rPr>
          <w:rFonts w:ascii="Times New Roman" w:hAnsi="Times New Roman" w:cs="Times New Roman"/>
          <w:b/>
          <w:bCs/>
          <w:sz w:val="24"/>
          <w:szCs w:val="24"/>
          <w:lang w:val="es-MX"/>
        </w:rPr>
        <w:t>erecho si no jugaro</w:t>
      </w:r>
      <w:r w:rsidR="0032073A">
        <w:rPr>
          <w:rFonts w:ascii="Times New Roman" w:hAnsi="Times New Roman" w:cs="Times New Roman"/>
          <w:b/>
          <w:bCs/>
          <w:sz w:val="24"/>
          <w:szCs w:val="24"/>
          <w:lang w:val="es-MX"/>
        </w:rPr>
        <w:t>n los respectivos torneos de tercera, segunda y primera</w:t>
      </w:r>
      <w:r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. </w:t>
      </w:r>
      <w:r w:rsidR="00FB0D7E">
        <w:rPr>
          <w:rFonts w:ascii="Times New Roman" w:hAnsi="Times New Roman" w:cs="Times New Roman"/>
          <w:sz w:val="24"/>
          <w:szCs w:val="24"/>
          <w:lang w:val="es-MX"/>
        </w:rPr>
        <w:t>Si acabá</w:t>
      </w:r>
      <w:r w:rsidR="0032073A">
        <w:rPr>
          <w:rFonts w:ascii="Times New Roman" w:hAnsi="Times New Roman" w:cs="Times New Roman"/>
          <w:sz w:val="24"/>
          <w:szCs w:val="24"/>
          <w:lang w:val="es-MX"/>
        </w:rPr>
        <w:t>s de ascender, tenés que jugar el torneo de la categoría superior para ser jugado</w:t>
      </w:r>
      <w:r w:rsidR="00FB0D7E">
        <w:rPr>
          <w:rFonts w:ascii="Times New Roman" w:hAnsi="Times New Roman" w:cs="Times New Roman"/>
          <w:sz w:val="24"/>
          <w:szCs w:val="24"/>
          <w:lang w:val="es-MX"/>
        </w:rPr>
        <w:t>r titular. Caso contrario, quedás en</w:t>
      </w:r>
      <w:r w:rsidR="0032073A">
        <w:rPr>
          <w:rFonts w:ascii="Times New Roman" w:hAnsi="Times New Roman" w:cs="Times New Roman"/>
          <w:sz w:val="24"/>
          <w:szCs w:val="24"/>
          <w:lang w:val="es-MX"/>
        </w:rPr>
        <w:t xml:space="preserve"> la categoría inferior.</w:t>
      </w:r>
    </w:p>
    <w:p w14:paraId="41FBA30E" w14:textId="49146F53" w:rsidR="002322D2" w:rsidRPr="00BC48EB" w:rsidRDefault="002322D2" w:rsidP="00BC48E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>NO HAY MÁS SUPLENCIAS.</w:t>
      </w:r>
      <w:r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>Se elimina el régimen de suplencias de los torneos Selección y Mayor</w:t>
      </w:r>
      <w:r w:rsidR="00FB0D7E">
        <w:rPr>
          <w:rFonts w:ascii="Times New Roman" w:hAnsi="Times New Roman" w:cs="Times New Roman"/>
          <w:sz w:val="24"/>
          <w:szCs w:val="24"/>
          <w:lang w:val="es-MX"/>
        </w:rPr>
        <w:t>, que permitía</w:t>
      </w:r>
      <w:r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 jugar torneo</w:t>
      </w:r>
      <w:r w:rsidR="00FB0D7E"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 de mayor jerarquía a jugadores que no habían ganado el correspondiente ascenso. </w:t>
      </w:r>
      <w:r w:rsidRPr="00BC48EB">
        <w:rPr>
          <w:rFonts w:ascii="Times New Roman" w:hAnsi="Times New Roman" w:cs="Times New Roman"/>
          <w:i/>
          <w:iCs/>
          <w:sz w:val="24"/>
          <w:szCs w:val="24"/>
          <w:lang w:val="es-MX"/>
        </w:rPr>
        <w:t>Se busca evitar injusticias y arbitrariedades respetando los méritos deportivos.</w:t>
      </w:r>
    </w:p>
    <w:p w14:paraId="1997EDA3" w14:textId="030B25F6" w:rsidR="00590865" w:rsidRPr="00BC48EB" w:rsidRDefault="00590865" w:rsidP="00BC48E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CLASIFICACIONES </w:t>
      </w:r>
      <w:r w:rsidR="00FB0D7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DEL </w:t>
      </w:r>
      <w:r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TORNEO MAYOR. </w:t>
      </w:r>
      <w:r w:rsidRPr="00BC48EB">
        <w:rPr>
          <w:rFonts w:ascii="Times New Roman" w:hAnsi="Times New Roman" w:cs="Times New Roman"/>
          <w:sz w:val="24"/>
          <w:szCs w:val="24"/>
          <w:lang w:val="es-MX"/>
        </w:rPr>
        <w:t>Además de con</w:t>
      </w:r>
      <w:r w:rsidR="00FB0D7E">
        <w:rPr>
          <w:rFonts w:ascii="Times New Roman" w:hAnsi="Times New Roman" w:cs="Times New Roman"/>
          <w:sz w:val="24"/>
          <w:szCs w:val="24"/>
          <w:lang w:val="es-MX"/>
        </w:rPr>
        <w:t>sagrar al Campeón Rosarino, el t</w:t>
      </w:r>
      <w:r w:rsidRPr="00BC48EB">
        <w:rPr>
          <w:rFonts w:ascii="Times New Roman" w:hAnsi="Times New Roman" w:cs="Times New Roman"/>
          <w:sz w:val="24"/>
          <w:szCs w:val="24"/>
          <w:lang w:val="es-MX"/>
        </w:rPr>
        <w:t>orneo Mayor</w:t>
      </w:r>
      <w:r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da a los primeros 3 jugadores de la clasificación final </w:t>
      </w:r>
      <w:r w:rsidR="00FB0D7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el </w:t>
      </w:r>
      <w:r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>derecho a jugar un torneo interprovincial o, en su defecto un ITT.</w:t>
      </w:r>
      <w:r w:rsidR="009E3190"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9E3190" w:rsidRPr="00BC48EB">
        <w:rPr>
          <w:rFonts w:ascii="Times New Roman" w:hAnsi="Times New Roman" w:cs="Times New Roman"/>
          <w:i/>
          <w:iCs/>
          <w:sz w:val="24"/>
          <w:szCs w:val="24"/>
          <w:lang w:val="es-MX"/>
        </w:rPr>
        <w:t xml:space="preserve">Se busca un incentivo y premio deportivo para los jugadores de primera categoría. </w:t>
      </w:r>
    </w:p>
    <w:p w14:paraId="78A09E51" w14:textId="772B8079" w:rsidR="00132264" w:rsidRPr="00BC48EB" w:rsidRDefault="00132264" w:rsidP="00BC48E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RÉGIMEN DE </w:t>
      </w:r>
      <w:r w:rsidRPr="00FB0D7E">
        <w:rPr>
          <w:rFonts w:ascii="Times New Roman" w:hAnsi="Times New Roman" w:cs="Times New Roman"/>
          <w:b/>
          <w:bCs/>
          <w:i/>
          <w:sz w:val="24"/>
          <w:szCs w:val="24"/>
          <w:lang w:val="es-MX"/>
        </w:rPr>
        <w:t>BYES</w:t>
      </w:r>
      <w:r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>:</w:t>
      </w:r>
      <w:r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9E3190" w:rsidRPr="00BC48EB">
        <w:rPr>
          <w:rFonts w:ascii="Times New Roman" w:hAnsi="Times New Roman" w:cs="Times New Roman"/>
          <w:sz w:val="24"/>
          <w:szCs w:val="24"/>
          <w:lang w:val="es-MX"/>
        </w:rPr>
        <w:t>Se h</w:t>
      </w:r>
      <w:r w:rsidRPr="00BC48EB">
        <w:rPr>
          <w:rFonts w:ascii="Times New Roman" w:hAnsi="Times New Roman" w:cs="Times New Roman"/>
          <w:sz w:val="24"/>
          <w:szCs w:val="24"/>
          <w:lang w:val="es-MX"/>
        </w:rPr>
        <w:t>acen aclaraciones</w:t>
      </w:r>
      <w:r w:rsidR="009E3190"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 sobre los </w:t>
      </w:r>
      <w:r w:rsidR="009E3190" w:rsidRPr="00FB0D7E">
        <w:rPr>
          <w:rFonts w:ascii="Times New Roman" w:hAnsi="Times New Roman" w:cs="Times New Roman"/>
          <w:i/>
          <w:sz w:val="24"/>
          <w:szCs w:val="24"/>
          <w:lang w:val="es-MX"/>
        </w:rPr>
        <w:t>byes</w:t>
      </w:r>
      <w:r w:rsidR="009E3190"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="00FB0D7E">
        <w:rPr>
          <w:rFonts w:ascii="Times New Roman" w:hAnsi="Times New Roman" w:cs="Times New Roman"/>
          <w:sz w:val="24"/>
          <w:szCs w:val="24"/>
          <w:lang w:val="es-MX"/>
        </w:rPr>
        <w:t>para qué</w:t>
      </w:r>
      <w:r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 rondas y hasta qué momento se pueden pedir.</w:t>
      </w:r>
      <w:r w:rsidR="002322D2"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322D2" w:rsidRPr="00BC48EB">
        <w:rPr>
          <w:rFonts w:ascii="Times New Roman" w:hAnsi="Times New Roman" w:cs="Times New Roman"/>
          <w:i/>
          <w:iCs/>
          <w:sz w:val="24"/>
          <w:szCs w:val="24"/>
          <w:lang w:val="es-MX"/>
        </w:rPr>
        <w:t xml:space="preserve">Se busca ordenar y evitar confusiones respecto del pedido de </w:t>
      </w:r>
      <w:r w:rsidR="002322D2" w:rsidRPr="00FB0D7E">
        <w:rPr>
          <w:rFonts w:ascii="Times New Roman" w:hAnsi="Times New Roman" w:cs="Times New Roman"/>
          <w:iCs/>
          <w:sz w:val="24"/>
          <w:szCs w:val="24"/>
          <w:lang w:val="es-MX"/>
        </w:rPr>
        <w:t>byes</w:t>
      </w:r>
      <w:r w:rsidR="002322D2" w:rsidRPr="00BC48EB">
        <w:rPr>
          <w:rFonts w:ascii="Times New Roman" w:hAnsi="Times New Roman" w:cs="Times New Roman"/>
          <w:i/>
          <w:iCs/>
          <w:sz w:val="24"/>
          <w:szCs w:val="24"/>
          <w:lang w:val="es-MX"/>
        </w:rPr>
        <w:t>.</w:t>
      </w:r>
    </w:p>
    <w:p w14:paraId="022B6701" w14:textId="62D14CF4" w:rsidR="00132264" w:rsidRPr="00BC48EB" w:rsidRDefault="00132264" w:rsidP="00BC48E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RÉGIMEN DE </w:t>
      </w:r>
      <w:r w:rsidR="009E3190"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>AUSENCIAS</w:t>
      </w:r>
      <w:r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>:</w:t>
      </w:r>
      <w:r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9E3190" w:rsidRPr="00BC48EB">
        <w:rPr>
          <w:rFonts w:ascii="Times New Roman" w:hAnsi="Times New Roman" w:cs="Times New Roman"/>
          <w:sz w:val="24"/>
          <w:szCs w:val="24"/>
          <w:lang w:val="es-MX"/>
        </w:rPr>
        <w:t>Se agregan las conceptualizaciones de ausencias justificadas e injustificadas y su correlato sancionatorio en el devenir del torneo y posterior a él.</w:t>
      </w:r>
      <w:r w:rsidR="002322D2"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322D2" w:rsidRPr="00BC48EB">
        <w:rPr>
          <w:rFonts w:ascii="Times New Roman" w:hAnsi="Times New Roman" w:cs="Times New Roman"/>
          <w:i/>
          <w:iCs/>
          <w:sz w:val="24"/>
          <w:szCs w:val="24"/>
          <w:lang w:val="es-MX"/>
        </w:rPr>
        <w:t>Se busca volver más estricto y claro el régimen para evitar abusos, faltas de respeto e injusticias.</w:t>
      </w:r>
    </w:p>
    <w:p w14:paraId="2563F9EA" w14:textId="38A1EED8" w:rsidR="009E3190" w:rsidRPr="00BC48EB" w:rsidRDefault="009E3190" w:rsidP="00BC48E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COMITÉ DE APELACIONES: </w:t>
      </w:r>
      <w:r w:rsidRPr="00BC48EB">
        <w:rPr>
          <w:rFonts w:ascii="Times New Roman" w:hAnsi="Times New Roman" w:cs="Times New Roman"/>
          <w:sz w:val="24"/>
          <w:szCs w:val="24"/>
          <w:lang w:val="es-MX"/>
        </w:rPr>
        <w:t>Se agrega la figura del comité de apelaciones para los torneos Selección y Mayor.</w:t>
      </w:r>
      <w:r w:rsidR="002322D2"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322D2" w:rsidRPr="00BC48EB">
        <w:rPr>
          <w:rFonts w:ascii="Times New Roman" w:hAnsi="Times New Roman" w:cs="Times New Roman"/>
          <w:i/>
          <w:iCs/>
          <w:sz w:val="24"/>
          <w:szCs w:val="24"/>
          <w:lang w:val="es-MX"/>
        </w:rPr>
        <w:t>Se otorga el d</w:t>
      </w:r>
      <w:r w:rsidR="00FB0D7E">
        <w:rPr>
          <w:rFonts w:ascii="Times New Roman" w:hAnsi="Times New Roman" w:cs="Times New Roman"/>
          <w:i/>
          <w:iCs/>
          <w:sz w:val="24"/>
          <w:szCs w:val="24"/>
          <w:lang w:val="es-MX"/>
        </w:rPr>
        <w:t xml:space="preserve">erecho a los jugadores </w:t>
      </w:r>
      <w:r w:rsidR="002322D2" w:rsidRPr="00BC48EB">
        <w:rPr>
          <w:rFonts w:ascii="Times New Roman" w:hAnsi="Times New Roman" w:cs="Times New Roman"/>
          <w:i/>
          <w:iCs/>
          <w:sz w:val="24"/>
          <w:szCs w:val="24"/>
          <w:lang w:val="es-MX"/>
        </w:rPr>
        <w:t>de revisar interpretaciones reglamentarias y arbitrales.</w:t>
      </w:r>
    </w:p>
    <w:p w14:paraId="693549F8" w14:textId="5CB0CA8A" w:rsidR="009E3190" w:rsidRPr="00BC48EB" w:rsidRDefault="009E3190" w:rsidP="00BC48E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lastRenderedPageBreak/>
        <w:t>SANCIONES:</w:t>
      </w:r>
      <w:r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FB0D7E">
        <w:rPr>
          <w:rFonts w:ascii="Times New Roman" w:hAnsi="Times New Roman" w:cs="Times New Roman"/>
          <w:bCs/>
          <w:sz w:val="24"/>
          <w:szCs w:val="24"/>
          <w:lang w:val="es-MX"/>
        </w:rPr>
        <w:t>Se agrega un régimen de sanciones a aplicar por la CD en caso de infracciones en los torneos del Campeonato Rosarino Superior.</w:t>
      </w:r>
      <w:r w:rsidRPr="00BC48E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BC48EB">
        <w:rPr>
          <w:rFonts w:ascii="Times New Roman" w:hAnsi="Times New Roman" w:cs="Times New Roman"/>
          <w:i/>
          <w:iCs/>
          <w:sz w:val="24"/>
          <w:szCs w:val="24"/>
          <w:lang w:val="es-MX"/>
        </w:rPr>
        <w:t>Se busca dar mayor transparencia y seguridad jurídica a las decisiones.</w:t>
      </w:r>
    </w:p>
    <w:p w14:paraId="70005E64" w14:textId="5E7C49EC" w:rsidR="002322D2" w:rsidRPr="00BC48EB" w:rsidRDefault="002322D2" w:rsidP="00BC48E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BC48EB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REGLAMENTO FIDE:</w:t>
      </w:r>
      <w:r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LAS NORMATIVAS ATINENTES AL JUEGO SE ENCUENTRAN </w:t>
      </w:r>
      <w:r w:rsidR="00FB0D7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EN </w:t>
      </w:r>
      <w:r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>LAS NORMAS FIDE (ANOTACIÓN OBLIGATORIA, CORONACIÓN, TRIPLE REPETICIÓN, ETC</w:t>
      </w:r>
      <w:r w:rsidR="00FB0D7E">
        <w:rPr>
          <w:rFonts w:ascii="Times New Roman" w:hAnsi="Times New Roman" w:cs="Times New Roman"/>
          <w:b/>
          <w:bCs/>
          <w:sz w:val="24"/>
          <w:szCs w:val="24"/>
          <w:lang w:val="es-MX"/>
        </w:rPr>
        <w:t>.</w:t>
      </w:r>
      <w:r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>). SE RECOMIENDA LEERLO</w:t>
      </w:r>
      <w:r w:rsidR="00FB0D7E">
        <w:rPr>
          <w:rFonts w:ascii="Times New Roman" w:hAnsi="Times New Roman" w:cs="Times New Roman"/>
          <w:b/>
          <w:bCs/>
          <w:sz w:val="24"/>
          <w:szCs w:val="24"/>
          <w:lang w:val="es-MX"/>
        </w:rPr>
        <w:t>:</w:t>
      </w:r>
      <w:bookmarkStart w:id="0" w:name="_GoBack"/>
      <w:bookmarkEnd w:id="0"/>
      <w:r w:rsidRPr="00BC48EB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http://www.ara.org.ar/reglamentofide.html</w:t>
      </w:r>
    </w:p>
    <w:p w14:paraId="1F4D353E" w14:textId="77777777" w:rsidR="002322D2" w:rsidRPr="00590865" w:rsidRDefault="002322D2" w:rsidP="002322D2">
      <w:pPr>
        <w:pStyle w:val="Prrafodelista"/>
        <w:rPr>
          <w:b/>
          <w:bCs/>
          <w:lang w:val="es-MX"/>
        </w:rPr>
      </w:pPr>
    </w:p>
    <w:sectPr w:rsidR="002322D2" w:rsidRPr="005908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2157"/>
    <w:multiLevelType w:val="hybridMultilevel"/>
    <w:tmpl w:val="90AC88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EE"/>
    <w:rsid w:val="00020423"/>
    <w:rsid w:val="00132264"/>
    <w:rsid w:val="001F4099"/>
    <w:rsid w:val="002322D2"/>
    <w:rsid w:val="0032073A"/>
    <w:rsid w:val="00590865"/>
    <w:rsid w:val="00633F29"/>
    <w:rsid w:val="009C7F79"/>
    <w:rsid w:val="009E3190"/>
    <w:rsid w:val="009E36E5"/>
    <w:rsid w:val="00BC48EB"/>
    <w:rsid w:val="00C4200E"/>
    <w:rsid w:val="00E6722E"/>
    <w:rsid w:val="00EE02EE"/>
    <w:rsid w:val="00F875C7"/>
    <w:rsid w:val="00FB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B38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</dc:creator>
  <cp:lastModifiedBy>Christian</cp:lastModifiedBy>
  <cp:revision>3</cp:revision>
  <dcterms:created xsi:type="dcterms:W3CDTF">2024-03-11T22:32:00Z</dcterms:created>
  <dcterms:modified xsi:type="dcterms:W3CDTF">2024-03-11T22:41:00Z</dcterms:modified>
</cp:coreProperties>
</file>