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Plan Provincial de Ajedrez Escolar</w:t>
      </w:r>
      <w:r/>
    </w:p>
    <w:p>
      <w:pPr>
        <w:pStyle w:val="Normal"/>
        <w:jc w:val="right"/>
        <w:rPr/>
      </w:pPr>
      <w:r>
        <w:rPr/>
        <w:t xml:space="preserve">Ministerio de Educación de la Provincia de Santa Fe </w:t>
      </w:r>
      <w:r/>
    </w:p>
    <w:p>
      <w:pPr>
        <w:pStyle w:val="Normal"/>
        <w:jc w:val="right"/>
        <w:rPr/>
      </w:pPr>
      <w:r>
        <w:rPr/>
      </w:r>
      <w:r/>
    </w:p>
    <w:p>
      <w:pPr>
        <w:pStyle w:val="Normal"/>
        <w:jc w:val="right"/>
        <w:rPr/>
      </w:pPr>
      <w:r>
        <w:rPr/>
        <w:t>Rosario, 27 de noviembre de 2018</w:t>
      </w:r>
      <w:r/>
    </w:p>
    <w:p>
      <w:pPr>
        <w:pStyle w:val="Normal"/>
        <w:pBdr>
          <w:bottom w:val="single" w:sz="12" w:space="1" w:color="00000A"/>
        </w:pBdr>
        <w:rPr/>
      </w:pPr>
      <w:r>
        <w:rPr/>
      </w:r>
      <w:r/>
    </w:p>
    <w:p>
      <w:pPr>
        <w:pStyle w:val="Normal"/>
        <w:pBdr>
          <w:bottom w:val="single" w:sz="12" w:space="1" w:color="00000A"/>
        </w:pBdr>
        <w:rPr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jc w:val="both"/>
      </w:pPr>
      <w:r>
        <w:rPr/>
        <w:tab/>
        <w:t>Por la presente tenemos el agrado de invitar</w:t>
      </w:r>
      <w:r>
        <w:rPr/>
        <w:t>lo</w:t>
      </w:r>
      <w:r>
        <w:rPr/>
        <w:t xml:space="preserve"> a participar de las actividades que se desarrollarán en Rosario el martes 4 de diciembre próximo, de 10 a 12, en el Centro Cultural Fontanarrosa, en ocasión de la visita a </w:t>
      </w:r>
      <w:r>
        <w:rPr/>
        <w:t>esta</w:t>
      </w:r>
      <w:r>
        <w:rPr/>
        <w:t xml:space="preserve"> ciudad del periodista español y conferencista internacional de ajedrez, Leont</w:t>
      </w:r>
      <w:r>
        <w:rPr/>
        <w:t>x</w:t>
      </w:r>
      <w:r>
        <w:rPr/>
        <w:t>o García.</w:t>
      </w:r>
      <w:r/>
    </w:p>
    <w:p>
      <w:pPr>
        <w:pStyle w:val="Normal"/>
        <w:jc w:val="both"/>
      </w:pPr>
      <w:r>
        <w:rPr/>
        <w:tab/>
        <w:t xml:space="preserve">Su </w:t>
      </w:r>
      <w:r>
        <w:rPr/>
        <w:t>presencia en</w:t>
      </w:r>
      <w:r>
        <w:rPr/>
        <w:t xml:space="preserve"> la Argentina, ni bien termine su cobertura del campeonato mundial de ajedrez que se está desarrollando en Londres entre el Campeón Mundial Magnus Carlsen y el retador </w:t>
      </w:r>
      <w:r>
        <w:rPr/>
        <w:t>Fabiano</w:t>
      </w:r>
      <w:r>
        <w:rPr/>
        <w:t xml:space="preserve"> Caruana, es promovida por la Comisión de Deportes de la Cámara de Diputados de la Nación.</w:t>
      </w:r>
      <w:r/>
    </w:p>
    <w:p>
      <w:pPr>
        <w:pStyle w:val="Normal"/>
        <w:ind w:firstLine="708"/>
        <w:jc w:val="both"/>
      </w:pPr>
      <w:r>
        <w:rPr/>
        <w:t>En los últimos 35 años, Leont</w:t>
      </w:r>
      <w:r>
        <w:rPr/>
        <w:t>x</w:t>
      </w:r>
      <w:r>
        <w:rPr/>
        <w:t xml:space="preserve">o García ha publicado 5.000 columnas diarias de ajedrez en el </w:t>
      </w:r>
      <w:r>
        <w:rPr/>
        <w:t>periódico</w:t>
      </w:r>
      <w:r>
        <w:rPr/>
        <w:t xml:space="preserve"> </w:t>
      </w:r>
      <w:r>
        <w:rPr>
          <w:i/>
          <w:iCs/>
        </w:rPr>
        <w:t>El País</w:t>
      </w:r>
      <w:r>
        <w:rPr/>
        <w:t xml:space="preserve"> de Madrid y realizado más de 200 videos que se pueden encontrar en youtube. Cubre regularmente los campeonatos mundiales y olimpíadas de ajedrez y ha entrevistado a todos los campeones mundiales, como Fis</w:t>
      </w:r>
      <w:r>
        <w:rPr/>
        <w:t>c</w:t>
      </w:r>
      <w:r>
        <w:rPr/>
        <w:t>her, K</w:t>
      </w:r>
      <w:r>
        <w:rPr/>
        <w:t>á</w:t>
      </w:r>
      <w:r>
        <w:rPr/>
        <w:t>rpov, Kasp</w:t>
      </w:r>
      <w:r>
        <w:rPr/>
        <w:t>á</w:t>
      </w:r>
      <w:r>
        <w:rPr/>
        <w:t xml:space="preserve">rov, Anand y Carlsen, y </w:t>
      </w:r>
      <w:r>
        <w:rPr/>
        <w:t xml:space="preserve">los </w:t>
      </w:r>
      <w:r>
        <w:rPr/>
        <w:t>jugadores de ajedrez más relevantes del mundo en estos años.</w:t>
      </w:r>
      <w:r/>
    </w:p>
    <w:p>
      <w:pPr>
        <w:pStyle w:val="Normal"/>
        <w:jc w:val="both"/>
      </w:pPr>
      <w:r>
        <w:rPr/>
        <w:tab/>
        <w:t>Es director de ponentes de la Fundación Kasp</w:t>
      </w:r>
      <w:r>
        <w:rPr/>
        <w:t>á</w:t>
      </w:r>
      <w:r>
        <w:rPr/>
        <w:t>rov para Iberoamérica, expositor en múltiples congresos internacionales de Educación Innovadora y ha brindado conferencias en más de 100 países y sin duda podrá brindarles a nuestros docentes y alumnos más destacados de ajedrez una importante perspectiva histórica e internacional sobre el desarrollo del ajedrez.</w:t>
      </w:r>
      <w:r/>
    </w:p>
    <w:p>
      <w:pPr>
        <w:pStyle w:val="Normal"/>
        <w:jc w:val="both"/>
        <w:rPr/>
      </w:pPr>
      <w:r>
        <w:rPr/>
        <w:tab/>
      </w:r>
      <w:r/>
    </w:p>
    <w:p>
      <w:pPr>
        <w:pStyle w:val="Normal"/>
        <w:jc w:val="both"/>
        <w:rPr/>
      </w:pPr>
      <w:r>
        <w:rPr/>
      </w:r>
      <w:r/>
    </w:p>
    <w:p>
      <w:pPr>
        <w:pStyle w:val="Normal"/>
        <w:jc w:val="both"/>
        <w:rPr/>
      </w:pPr>
      <w:r>
        <w:rPr/>
      </w:r>
      <w:r/>
    </w:p>
    <w:p>
      <w:pPr>
        <w:pStyle w:val="Normal"/>
        <w:jc w:val="right"/>
        <w:rPr>
          <w:b/>
          <w:b/>
        </w:rPr>
      </w:pPr>
      <w:r>
        <w:rPr>
          <w:b/>
        </w:rPr>
        <w:tab/>
        <w:tab/>
        <w:tab/>
        <w:tab/>
        <w:tab/>
        <w:tab/>
        <w:tab/>
        <w:tab/>
        <w:t>Juan Luis Jaureguiberry</w:t>
      </w:r>
      <w:r/>
    </w:p>
    <w:p>
      <w:pPr>
        <w:pStyle w:val="Normal"/>
        <w:jc w:val="right"/>
        <w:rPr/>
      </w:pPr>
      <w:r>
        <w:rPr/>
        <w:t>Coordinador Provincial de Ajedrez Escolar</w:t>
      </w:r>
      <w:r/>
    </w:p>
    <w:p>
      <w:pPr>
        <w:pStyle w:val="Normal"/>
        <w:jc w:val="right"/>
        <w:rPr/>
      </w:pPr>
      <w:r>
        <w:rPr/>
        <w:t>Ministerio de Educación de la Provincia de Santa Fe</w:t>
      </w:r>
      <w:r/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a46c3"/>
    <w:pPr>
      <w:widowControl/>
      <w:suppressAutoHyphens w:val="true"/>
      <w:bidi w:val="0"/>
      <w:spacing w:before="0" w:after="1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Application>LibreOffice/4.3.5.2$Windows_x86 LibreOffice_project/3a87456aaa6a95c63eea1c1b3201acedf0751bd5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2018-11-27T14:16:00Z</dcterms:created>
  <dc:creator>PC</dc:creator>
  <dc:language>es-AR</dc:language>
  <cp:lastModifiedBy>Christian Sánchez</cp:lastModifiedBy>
  <dcterms:modified xsi:type="dcterms:W3CDTF">2018-11-27T14:27:09Z</dcterms:modified>
  <cp:revision>3</cp:revision>
</cp:coreProperties>
</file>